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866" w:rsidRPr="00BB65F9" w:rsidRDefault="00D17866" w:rsidP="00BB65F9">
      <w:pPr>
        <w:pStyle w:val="Corpodeltesto"/>
        <w:ind w:left="6804" w:firstLine="0"/>
        <w:rPr>
          <w:rFonts w:asciiTheme="minorHAnsi" w:hAnsiTheme="minorHAnsi"/>
          <w:bCs/>
          <w:sz w:val="22"/>
          <w:szCs w:val="22"/>
        </w:rPr>
      </w:pPr>
      <w:r w:rsidRPr="00BB65F9">
        <w:rPr>
          <w:rFonts w:asciiTheme="minorHAnsi" w:hAnsiTheme="minorHAnsi"/>
          <w:bCs/>
          <w:sz w:val="22"/>
          <w:szCs w:val="22"/>
        </w:rPr>
        <w:t xml:space="preserve">Genova, </w:t>
      </w:r>
      <w:r w:rsidR="00FE472E" w:rsidRPr="00BB65F9">
        <w:rPr>
          <w:rFonts w:asciiTheme="minorHAnsi" w:hAnsiTheme="minorHAnsi"/>
          <w:bCs/>
          <w:sz w:val="22"/>
          <w:szCs w:val="22"/>
        </w:rPr>
        <w:t>12</w:t>
      </w:r>
      <w:r w:rsidRPr="00BB65F9">
        <w:rPr>
          <w:rFonts w:asciiTheme="minorHAnsi" w:hAnsiTheme="minorHAnsi"/>
          <w:bCs/>
          <w:sz w:val="22"/>
          <w:szCs w:val="22"/>
        </w:rPr>
        <w:t>/12/2017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FE472E" w:rsidRPr="00BB65F9" w:rsidRDefault="00A67392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GALATA </w:t>
      </w:r>
      <w:r w:rsidR="00FE472E" w:rsidRPr="00BB65F9">
        <w:rPr>
          <w:rFonts w:asciiTheme="minorHAnsi" w:hAnsiTheme="minorHAnsi" w:cs="Arial"/>
          <w:b/>
          <w:bCs/>
          <w:sz w:val="22"/>
          <w:szCs w:val="22"/>
        </w:rPr>
        <w:t xml:space="preserve">MUSEO DEL MARE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Numero dei visitatori mensili: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20.835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novembre 2017: 12.293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- 8.542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 xml:space="preserve">Differenza percentuale: - </w:t>
      </w:r>
      <w:r w:rsidRPr="00BB65F9">
        <w:rPr>
          <w:rFonts w:asciiTheme="minorHAnsi" w:hAnsiTheme="minorHAnsi" w:cs="Arial"/>
          <w:bCs/>
          <w:sz w:val="22"/>
          <w:szCs w:val="22"/>
        </w:rPr>
        <w:t>41,00%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Progressivo incassi visitatori mensili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64.346,48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novembre 2017: 74.991,90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10.645,42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 xml:space="preserve">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16,54%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(incremento)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>Progressivo visitatori annuali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dicembre 2015/novembre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171.349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dicembre 2016/novembre 2017: 168.214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-3.135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 xml:space="preserve">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-1,83%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>Progressivo incassi annuali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dicembre 2015/novembre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1.138.846,94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>dicembre 2016/novembre 2017</w:t>
      </w:r>
      <w:r w:rsidR="00C37FB8">
        <w:rPr>
          <w:rFonts w:asciiTheme="minorHAnsi" w:hAnsiTheme="minorHAnsi" w:cs="Helvetica"/>
          <w:sz w:val="22"/>
          <w:szCs w:val="22"/>
        </w:rPr>
        <w:t>:</w:t>
      </w:r>
      <w:r w:rsidRPr="00BB65F9">
        <w:rPr>
          <w:rFonts w:asciiTheme="minorHAnsi" w:hAnsiTheme="minorHAnsi" w:cs="Helvetica"/>
          <w:sz w:val="22"/>
          <w:szCs w:val="22"/>
        </w:rPr>
        <w:t xml:space="preserve"> 1.335.695,61 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196.848,67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 xml:space="preserve">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17,28%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(incremento)</w:t>
      </w: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046591" w:rsidRDefault="00046591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C37FB8" w:rsidRPr="00BB65F9" w:rsidRDefault="00C37FB8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FE472E" w:rsidRPr="00BB65F9" w:rsidRDefault="00FE472E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COMMENDA </w:t>
      </w:r>
    </w:p>
    <w:p w:rsidR="00BB65F9" w:rsidRPr="00BB65F9" w:rsidRDefault="00BB65F9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Numero dei visitatori mensili: </w:t>
      </w:r>
    </w:p>
    <w:p w:rsidR="00FE472E" w:rsidRPr="00BB65F9" w:rsidRDefault="00BB65F9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novembre 2016: </w:t>
      </w:r>
      <w:r w:rsidR="00FE472E" w:rsidRPr="00BB65F9">
        <w:rPr>
          <w:rFonts w:asciiTheme="minorHAnsi" w:hAnsiTheme="minorHAnsi" w:cs="Helvetica"/>
          <w:sz w:val="22"/>
          <w:szCs w:val="22"/>
        </w:rPr>
        <w:t xml:space="preserve">6.589 </w:t>
      </w:r>
    </w:p>
    <w:p w:rsidR="00BB65F9" w:rsidRPr="00BB65F9" w:rsidRDefault="00BB65F9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novembre 2017: </w:t>
      </w:r>
      <w:r w:rsidR="00FE472E" w:rsidRPr="00BB65F9">
        <w:rPr>
          <w:rFonts w:asciiTheme="minorHAnsi" w:hAnsiTheme="minorHAnsi" w:cs="Helvetica"/>
          <w:sz w:val="22"/>
          <w:szCs w:val="22"/>
        </w:rPr>
        <w:t xml:space="preserve">3.912 </w:t>
      </w:r>
    </w:p>
    <w:p w:rsidR="00FE472E" w:rsidRPr="00BB65F9" w:rsidRDefault="00BB65F9" w:rsidP="00FE472E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</w:t>
      </w:r>
      <w:r w:rsidR="00FE472E" w:rsidRPr="00BB65F9">
        <w:rPr>
          <w:rFonts w:asciiTheme="minorHAnsi" w:hAnsiTheme="minorHAnsi" w:cs="Helvetica"/>
          <w:sz w:val="22"/>
          <w:szCs w:val="22"/>
        </w:rPr>
        <w:t xml:space="preserve">-2.677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>Differenza percentuale: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FE472E" w:rsidRPr="00BB65F9">
        <w:rPr>
          <w:rFonts w:asciiTheme="minorHAnsi" w:hAnsiTheme="minorHAnsi" w:cs="Arial"/>
          <w:bCs/>
          <w:sz w:val="22"/>
          <w:szCs w:val="22"/>
        </w:rPr>
        <w:t>-40,63%</w:t>
      </w:r>
      <w:r w:rsidR="00FE472E" w:rsidRPr="00BB65F9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>(decremento)</w:t>
      </w:r>
    </w:p>
    <w:p w:rsidR="00BB65F9" w:rsidRPr="00BB65F9" w:rsidRDefault="00BB65F9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Progressivo incassi visitatori mensili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575,00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novembre 2017: 544,00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-31,00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 xml:space="preserve">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-5,39%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BB65F9" w:rsidRPr="00BB65F9" w:rsidRDefault="00BB65F9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C37FB8" w:rsidRDefault="00C37FB8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>Progressivo visitatori annuali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dicembre 2015/novembre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24.649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dicembre 2016/novembre 2017: 22.404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-2.245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 xml:space="preserve">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-9,11%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C331DE" w:rsidRPr="00BB65F9" w:rsidRDefault="00C331DE" w:rsidP="00FE472E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>Progressivo incassi annuali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dicembre 2015/novembre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10.626,00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dicembre 2016/novembre 2017: 9.133,00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-1.493,00 </w:t>
      </w:r>
      <w:r w:rsidR="00046591">
        <w:rPr>
          <w:rFonts w:asciiTheme="minorHAnsi" w:hAnsiTheme="minorHAnsi" w:cs="Helvetica"/>
          <w:sz w:val="22"/>
          <w:szCs w:val="22"/>
        </w:rPr>
        <w:t xml:space="preserve">[] </w:t>
      </w:r>
      <w:r w:rsidRPr="00BB65F9">
        <w:rPr>
          <w:rFonts w:asciiTheme="minorHAnsi" w:hAnsiTheme="minorHAnsi" w:cs="Helvetica"/>
          <w:sz w:val="22"/>
          <w:szCs w:val="22"/>
        </w:rPr>
        <w:t xml:space="preserve">Differenza percentuale: 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>-</w:t>
      </w:r>
      <w:r w:rsidRPr="00046591">
        <w:rPr>
          <w:rFonts w:asciiTheme="minorHAnsi" w:hAnsiTheme="minorHAnsi" w:cs="Arial"/>
          <w:bCs/>
          <w:sz w:val="22"/>
          <w:szCs w:val="22"/>
        </w:rPr>
        <w:t>14,05%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NAVALE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Numero dei visitatori mensili: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2.215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novembre 2017: 1.978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>Differenza numerica: -237 Differenza percentuale: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BB65F9">
        <w:rPr>
          <w:rFonts w:asciiTheme="minorHAnsi" w:hAnsiTheme="minorHAnsi" w:cs="Arial"/>
          <w:bCs/>
          <w:sz w:val="22"/>
          <w:szCs w:val="22"/>
        </w:rPr>
        <w:t>-10,70%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Progressivo incassi visitatori mensili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>novembre 2016: 24,00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>novembre 2017: 13,00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-11,00 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-45,83%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>Progressivo visitatori annuali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dicembre 2015/novembre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19.449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dicembre 2016/novembre 2017: 19.070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-379 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-1,95%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(decremento)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Arial"/>
          <w:b/>
          <w:bCs/>
          <w:sz w:val="22"/>
          <w:szCs w:val="22"/>
        </w:rPr>
        <w:t>Progressivo incassi annuali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Arial"/>
          <w:bCs/>
          <w:sz w:val="22"/>
          <w:szCs w:val="22"/>
        </w:rPr>
        <w:t xml:space="preserve">dicembre 2015/novembre 2016: </w:t>
      </w:r>
      <w:r w:rsidRPr="00BB65F9">
        <w:rPr>
          <w:rFonts w:asciiTheme="minorHAnsi" w:hAnsiTheme="minorHAnsi" w:cs="Helvetica"/>
          <w:sz w:val="22"/>
          <w:szCs w:val="22"/>
        </w:rPr>
        <w:t xml:space="preserve">373,00 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>dicembre 2016/novembre 2017: 388,00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Arial"/>
          <w:b/>
          <w:bCs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Differenza numerica: 15,00 Differenza percentuale: </w:t>
      </w:r>
      <w:r w:rsidRPr="00BB65F9">
        <w:rPr>
          <w:rFonts w:asciiTheme="minorHAnsi" w:hAnsiTheme="minorHAnsi" w:cs="Arial"/>
          <w:bCs/>
          <w:sz w:val="22"/>
          <w:szCs w:val="22"/>
        </w:rPr>
        <w:t>4,02%</w:t>
      </w:r>
      <w:r w:rsidRPr="00BB65F9">
        <w:rPr>
          <w:rFonts w:asciiTheme="minorHAnsi" w:hAnsiTheme="minorHAnsi" w:cs="Arial"/>
          <w:b/>
          <w:bCs/>
          <w:sz w:val="22"/>
          <w:szCs w:val="22"/>
        </w:rPr>
        <w:t xml:space="preserve"> (incremento)</w:t>
      </w:r>
    </w:p>
    <w:p w:rsidR="00BB65F9" w:rsidRPr="00BB65F9" w:rsidRDefault="00BB65F9" w:rsidP="00BB65F9">
      <w:pPr>
        <w:pStyle w:val="Corpodeltesto"/>
        <w:ind w:left="0" w:firstLine="0"/>
        <w:rPr>
          <w:rFonts w:asciiTheme="minorHAnsi" w:hAnsiTheme="minorHAnsi" w:cs="Helvetica"/>
          <w:sz w:val="22"/>
          <w:szCs w:val="22"/>
        </w:rPr>
      </w:pPr>
      <w:r w:rsidRPr="00BB65F9">
        <w:rPr>
          <w:rFonts w:asciiTheme="minorHAnsi" w:hAnsiTheme="minorHAnsi" w:cs="Helvetica"/>
          <w:sz w:val="22"/>
          <w:szCs w:val="22"/>
        </w:rPr>
        <w:t xml:space="preserve"> </w:t>
      </w:r>
    </w:p>
    <w:sectPr w:rsidR="00BB65F9" w:rsidRPr="00BB65F9" w:rsidSect="008E6064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733" w:rsidRDefault="00FB1733">
      <w:r>
        <w:separator/>
      </w:r>
    </w:p>
  </w:endnote>
  <w:endnote w:type="continuationSeparator" w:id="0">
    <w:p w:rsidR="00FB1733" w:rsidRDefault="00FB1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879" w:rsidRDefault="008A3879" w:rsidP="008F339B">
    <w:pPr>
      <w:pStyle w:val="Pidipagina"/>
      <w:rPr>
        <w:b/>
        <w:color w:val="0000FF"/>
        <w:sz w:val="32"/>
        <w:szCs w:val="32"/>
      </w:rPr>
    </w:pPr>
  </w:p>
  <w:p w:rsidR="008A3879" w:rsidRPr="008F339B" w:rsidRDefault="008A3879" w:rsidP="008F339B">
    <w:pPr>
      <w:pStyle w:val="Pidipagina"/>
      <w:rPr>
        <w:b/>
        <w:color w:val="0000FF"/>
        <w:sz w:val="32"/>
        <w:szCs w:val="32"/>
      </w:rPr>
    </w:pPr>
    <w:bookmarkStart w:id="0" w:name="_GoBack"/>
    <w:bookmarkEnd w:id="0"/>
    <w:r w:rsidRPr="00CB44AF">
      <w:rPr>
        <w:rFonts w:ascii="Bodoni MT" w:hAnsi="Bodoni MT"/>
        <w:noProof/>
        <w:sz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-695960</wp:posOffset>
          </wp:positionH>
          <wp:positionV relativeFrom="page">
            <wp:posOffset>9705340</wp:posOffset>
          </wp:positionV>
          <wp:extent cx="7559040" cy="778933"/>
          <wp:effectExtent l="25400" t="0" r="10160" b="0"/>
          <wp:wrapNone/>
          <wp:docPr id="5" name="Immagine 5" descr="pie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778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3879" w:rsidRPr="008F339B" w:rsidRDefault="008A3879" w:rsidP="008F339B">
    <w:pPr>
      <w:pStyle w:val="Pidipagina"/>
      <w:tabs>
        <w:tab w:val="clear" w:pos="4819"/>
      </w:tabs>
      <w:ind w:left="3402"/>
      <w:rPr>
        <w:rFonts w:ascii="Bodoni MT" w:hAnsi="Bodoni MT"/>
        <w:color w:val="FF0000"/>
        <w:sz w:val="18"/>
      </w:rPr>
    </w:pPr>
    <w:r>
      <w:rPr>
        <w:rFonts w:ascii="Bodoni MT" w:hAnsi="Bodoni MT"/>
        <w:sz w:val="18"/>
      </w:rPr>
      <w:t>Mu.</w:t>
    </w:r>
    <w:proofErr w:type="spellStart"/>
    <w:r>
      <w:rPr>
        <w:rFonts w:ascii="Bodoni MT" w:hAnsi="Bodoni MT"/>
        <w:sz w:val="18"/>
      </w:rPr>
      <w:t>MA</w:t>
    </w:r>
    <w:r w:rsidRPr="00CB44AF">
      <w:rPr>
        <w:rFonts w:ascii="Bodoni MT" w:hAnsi="Bodoni MT"/>
        <w:color w:val="FF0000"/>
        <w:sz w:val="18"/>
      </w:rPr>
      <w:t>|</w:t>
    </w:r>
    <w:r>
      <w:rPr>
        <w:rFonts w:ascii="Bodoni MT" w:hAnsi="Bodoni MT"/>
        <w:sz w:val="18"/>
      </w:rPr>
      <w:t>Istituzione</w:t>
    </w:r>
    <w:proofErr w:type="spellEnd"/>
    <w:r>
      <w:rPr>
        <w:rFonts w:ascii="Bodoni MT" w:hAnsi="Bodoni MT"/>
        <w:sz w:val="18"/>
      </w:rPr>
      <w:t xml:space="preserve"> Musei del Mare e delle </w:t>
    </w:r>
    <w:proofErr w:type="spellStart"/>
    <w:r>
      <w:rPr>
        <w:rFonts w:ascii="Bodoni MT" w:hAnsi="Bodoni MT"/>
        <w:sz w:val="18"/>
      </w:rPr>
      <w:t>Migrazioni</w:t>
    </w:r>
    <w:r w:rsidRPr="00CB44AF">
      <w:rPr>
        <w:rFonts w:ascii="Bodoni MT" w:hAnsi="Bodoni MT"/>
        <w:color w:val="FF0000"/>
        <w:sz w:val="18"/>
      </w:rPr>
      <w:t>|</w:t>
    </w:r>
    <w:r w:rsidRPr="008F339B">
      <w:rPr>
        <w:rFonts w:ascii="Bodoni MT" w:hAnsi="Bodoni MT"/>
        <w:sz w:val="18"/>
      </w:rPr>
      <w:t>Il</w:t>
    </w:r>
    <w:proofErr w:type="spellEnd"/>
    <w:r w:rsidRPr="008F339B">
      <w:rPr>
        <w:rFonts w:ascii="Bodoni MT" w:hAnsi="Bodoni MT"/>
        <w:sz w:val="18"/>
      </w:rPr>
      <w:t xml:space="preserve"> </w:t>
    </w:r>
    <w:proofErr w:type="spellStart"/>
    <w:r w:rsidRPr="008F339B">
      <w:rPr>
        <w:rFonts w:ascii="Bodoni MT" w:hAnsi="Bodoni MT"/>
        <w:sz w:val="18"/>
      </w:rPr>
      <w:t>Direttore</w:t>
    </w:r>
    <w:r w:rsidRPr="008F339B">
      <w:rPr>
        <w:rFonts w:ascii="Bodoni MT" w:hAnsi="Bodoni MT"/>
        <w:color w:val="FF0000"/>
        <w:sz w:val="18"/>
      </w:rPr>
      <w:t>|</w:t>
    </w:r>
    <w:proofErr w:type="spellEnd"/>
  </w:p>
  <w:p w:rsidR="008A3879" w:rsidRPr="00CB44AF" w:rsidRDefault="008A3879" w:rsidP="008F339B">
    <w:pPr>
      <w:pStyle w:val="Pidipagina"/>
      <w:tabs>
        <w:tab w:val="clear" w:pos="4819"/>
      </w:tabs>
      <w:ind w:left="3402"/>
      <w:rPr>
        <w:rFonts w:ascii="Bodoni MT" w:hAnsi="Bodoni MT"/>
        <w:color w:val="FF0000"/>
        <w:sz w:val="18"/>
      </w:rPr>
    </w:pPr>
    <w:r>
      <w:rPr>
        <w:rFonts w:ascii="Bodoni MT" w:hAnsi="Bodoni MT"/>
        <w:sz w:val="18"/>
      </w:rPr>
      <w:t>Calata de Mari, 1</w:t>
    </w:r>
    <w:r w:rsidRPr="00CB44AF">
      <w:rPr>
        <w:rFonts w:ascii="Bodoni MT" w:hAnsi="Bodoni MT"/>
        <w:color w:val="FF0000"/>
        <w:sz w:val="18"/>
      </w:rPr>
      <w:t>|</w:t>
    </w:r>
    <w:r>
      <w:rPr>
        <w:rFonts w:ascii="Bodoni MT" w:hAnsi="Bodoni MT"/>
        <w:sz w:val="18"/>
      </w:rPr>
      <w:t xml:space="preserve"> 16126</w:t>
    </w:r>
    <w:r w:rsidRPr="00CB44AF">
      <w:rPr>
        <w:rFonts w:ascii="Bodoni MT" w:hAnsi="Bodoni MT"/>
        <w:sz w:val="18"/>
      </w:rPr>
      <w:t xml:space="preserve"> Genova </w:t>
    </w:r>
    <w:r w:rsidRPr="00CB44AF">
      <w:rPr>
        <w:rFonts w:ascii="Bodoni MT" w:hAnsi="Bodoni MT"/>
        <w:color w:val="FF0000"/>
        <w:sz w:val="18"/>
      </w:rPr>
      <w:t>|</w:t>
    </w:r>
  </w:p>
  <w:p w:rsidR="008A3879" w:rsidRPr="008F339B" w:rsidRDefault="008A3879" w:rsidP="008F339B">
    <w:pPr>
      <w:pStyle w:val="Pidipagina"/>
      <w:tabs>
        <w:tab w:val="clear" w:pos="4819"/>
      </w:tabs>
      <w:ind w:left="3402"/>
      <w:jc w:val="both"/>
      <w:rPr>
        <w:rFonts w:ascii="Bodoni MT" w:hAnsi="Bodoni MT"/>
        <w:sz w:val="18"/>
      </w:rPr>
    </w:pPr>
    <w:r w:rsidRPr="008F339B">
      <w:rPr>
        <w:rFonts w:ascii="Bodoni MT" w:hAnsi="Bodoni MT"/>
        <w:sz w:val="18"/>
      </w:rPr>
      <w:t xml:space="preserve">Tel 010 2514760 – Fax 010 2543908 </w:t>
    </w:r>
    <w:r w:rsidRPr="008F339B">
      <w:rPr>
        <w:rFonts w:ascii="Bodoni MT" w:hAnsi="Bodoni MT"/>
        <w:color w:val="FF0000"/>
        <w:sz w:val="18"/>
      </w:rPr>
      <w:t>|</w:t>
    </w:r>
    <w:r w:rsidRPr="008F339B">
      <w:rPr>
        <w:color w:val="0000FF"/>
        <w:sz w:val="18"/>
      </w:rPr>
      <w:t xml:space="preserve"> museomare@comune.genova.it</w:t>
    </w:r>
    <w:r w:rsidRPr="008F339B">
      <w:rPr>
        <w:rFonts w:ascii="Bodoni MT" w:hAnsi="Bodoni MT"/>
        <w:color w:val="FF0000"/>
        <w:sz w:val="18"/>
      </w:rPr>
      <w:t>|</w:t>
    </w:r>
  </w:p>
  <w:p w:rsidR="008A3879" w:rsidRDefault="008A3879">
    <w:pPr>
      <w:pStyle w:val="Pidipa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733" w:rsidRDefault="00FB1733">
      <w:r>
        <w:separator/>
      </w:r>
    </w:p>
  </w:footnote>
  <w:footnote w:type="continuationSeparator" w:id="0">
    <w:p w:rsidR="00FB1733" w:rsidRDefault="00FB17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879" w:rsidRDefault="00FA5BD2" w:rsidP="000B4019">
    <w:pPr>
      <w:pStyle w:val="Intestazione"/>
      <w:rPr>
        <w:noProof/>
      </w:rPr>
    </w:pPr>
    <w:r>
      <w:rPr>
        <w:noProof/>
      </w:rPr>
      <w:pict>
        <v:rect id="Rectangle 1" o:spid="_x0000_s8193" style="position:absolute;margin-left:536.95pt;margin-top:385.7pt;width:60pt;height:70.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" o:allowincell="f" stroked="f">
          <v:textbox>
            <w:txbxContent>
              <w:p w:rsidR="008A3879" w:rsidRPr="000C6AE3" w:rsidRDefault="008A3879" w:rsidP="00954C52">
                <w:pPr>
                  <w:jc w:val="center"/>
                  <w:rPr>
                    <w:rFonts w:ascii="Cambria" w:hAnsi="Cambria"/>
                    <w:sz w:val="72"/>
                    <w:szCs w:val="44"/>
                  </w:rPr>
                </w:pPr>
              </w:p>
            </w:txbxContent>
          </v:textbox>
          <w10:wrap anchorx="page" anchory="page"/>
        </v:rect>
      </w:pict>
    </w:r>
    <w:r w:rsidR="008A3879">
      <w:rPr>
        <w:noProof/>
      </w:rPr>
      <w:drawing>
        <wp:inline distT="0" distB="0" distL="0" distR="0">
          <wp:extent cx="1391788" cy="821960"/>
          <wp:effectExtent l="19050" t="0" r="0" b="0"/>
          <wp:docPr id="4" name="Immagine 3" descr="Muma migrazioni 2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ma migrazioni 2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9912" cy="820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3879">
      <w:rPr>
        <w:noProof/>
      </w:rPr>
      <w:tab/>
    </w:r>
    <w:r w:rsidR="008A3879">
      <w:rPr>
        <w:noProof/>
      </w:rPr>
      <w:drawing>
        <wp:inline distT="0" distB="0" distL="0" distR="0">
          <wp:extent cx="1323975" cy="957293"/>
          <wp:effectExtent l="19050" t="0" r="9525" b="0"/>
          <wp:docPr id="8" name="Immagine 1" descr="C:\Users\Cristina\AppData\Local\Microsoft\Windows\INetCache\Content.Word\LOGO GALATA 2 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na\AppData\Local\Microsoft\Windows\INetCache\Content.Word\LOGO GALATA 2 ROSS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316" cy="959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A3879">
      <w:rPr>
        <w:noProof/>
      </w:rPr>
      <w:tab/>
    </w:r>
    <w:r w:rsidR="008A3879">
      <w:rPr>
        <w:noProof/>
      </w:rPr>
      <w:drawing>
        <wp:inline distT="0" distB="0" distL="0" distR="0">
          <wp:extent cx="1285875" cy="962025"/>
          <wp:effectExtent l="19050" t="0" r="9525" b="0"/>
          <wp:docPr id="3" name="Immagine 2" descr="Logocom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comblu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A3879" w:rsidRDefault="008A3879" w:rsidP="00954C52">
    <w:pPr>
      <w:pStyle w:val="Intestazione"/>
    </w:pPr>
  </w:p>
  <w:p w:rsidR="008A3879" w:rsidRDefault="008A3879" w:rsidP="00763B33">
    <w:pPr>
      <w:pStyle w:val="Intestazione"/>
    </w:pPr>
  </w:p>
  <w:p w:rsidR="008A3879" w:rsidRDefault="008A3879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467EC8"/>
    <w:multiLevelType w:val="hybridMultilevel"/>
    <w:tmpl w:val="900A4E4A"/>
    <w:lvl w:ilvl="0" w:tplc="808033EE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339CB"/>
    <w:multiLevelType w:val="hybridMultilevel"/>
    <w:tmpl w:val="51161E42"/>
    <w:lvl w:ilvl="0" w:tplc="C316B9C6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DC74752"/>
    <w:multiLevelType w:val="hybridMultilevel"/>
    <w:tmpl w:val="B868EC26"/>
    <w:lvl w:ilvl="0" w:tplc="0C4E6C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00468"/>
    <w:multiLevelType w:val="hybridMultilevel"/>
    <w:tmpl w:val="F9EC57BA"/>
    <w:lvl w:ilvl="0" w:tplc="8D94CD2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B2E43DF"/>
    <w:multiLevelType w:val="hybridMultilevel"/>
    <w:tmpl w:val="2FB80082"/>
    <w:lvl w:ilvl="0" w:tplc="A672FCB4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F4C30F8"/>
    <w:multiLevelType w:val="hybridMultilevel"/>
    <w:tmpl w:val="1AB63160"/>
    <w:lvl w:ilvl="0" w:tplc="D942720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D172C7"/>
    <w:multiLevelType w:val="hybridMultilevel"/>
    <w:tmpl w:val="11F060D0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3AAC072B"/>
    <w:multiLevelType w:val="hybridMultilevel"/>
    <w:tmpl w:val="E3220B38"/>
    <w:lvl w:ilvl="0" w:tplc="602250BE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960" w:hanging="360"/>
      </w:pPr>
    </w:lvl>
    <w:lvl w:ilvl="2" w:tplc="0410001B" w:tentative="1">
      <w:start w:val="1"/>
      <w:numFmt w:val="lowerRoman"/>
      <w:lvlText w:val="%3."/>
      <w:lvlJc w:val="right"/>
      <w:pPr>
        <w:ind w:left="4680" w:hanging="180"/>
      </w:pPr>
    </w:lvl>
    <w:lvl w:ilvl="3" w:tplc="0410000F" w:tentative="1">
      <w:start w:val="1"/>
      <w:numFmt w:val="decimal"/>
      <w:lvlText w:val="%4."/>
      <w:lvlJc w:val="left"/>
      <w:pPr>
        <w:ind w:left="5400" w:hanging="360"/>
      </w:pPr>
    </w:lvl>
    <w:lvl w:ilvl="4" w:tplc="04100019" w:tentative="1">
      <w:start w:val="1"/>
      <w:numFmt w:val="lowerLetter"/>
      <w:lvlText w:val="%5."/>
      <w:lvlJc w:val="left"/>
      <w:pPr>
        <w:ind w:left="6120" w:hanging="360"/>
      </w:pPr>
    </w:lvl>
    <w:lvl w:ilvl="5" w:tplc="0410001B" w:tentative="1">
      <w:start w:val="1"/>
      <w:numFmt w:val="lowerRoman"/>
      <w:lvlText w:val="%6."/>
      <w:lvlJc w:val="right"/>
      <w:pPr>
        <w:ind w:left="6840" w:hanging="180"/>
      </w:pPr>
    </w:lvl>
    <w:lvl w:ilvl="6" w:tplc="0410000F" w:tentative="1">
      <w:start w:val="1"/>
      <w:numFmt w:val="decimal"/>
      <w:lvlText w:val="%7."/>
      <w:lvlJc w:val="left"/>
      <w:pPr>
        <w:ind w:left="7560" w:hanging="360"/>
      </w:pPr>
    </w:lvl>
    <w:lvl w:ilvl="7" w:tplc="04100019" w:tentative="1">
      <w:start w:val="1"/>
      <w:numFmt w:val="lowerLetter"/>
      <w:lvlText w:val="%8."/>
      <w:lvlJc w:val="left"/>
      <w:pPr>
        <w:ind w:left="8280" w:hanging="360"/>
      </w:pPr>
    </w:lvl>
    <w:lvl w:ilvl="8" w:tplc="0410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946480C"/>
    <w:multiLevelType w:val="hybridMultilevel"/>
    <w:tmpl w:val="73447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092328"/>
    <w:multiLevelType w:val="hybridMultilevel"/>
    <w:tmpl w:val="866E9158"/>
    <w:lvl w:ilvl="0" w:tplc="DDF0025A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4E5A2B38"/>
    <w:multiLevelType w:val="hybridMultilevel"/>
    <w:tmpl w:val="3B0A60A8"/>
    <w:lvl w:ilvl="0" w:tplc="53321C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5A506C"/>
    <w:multiLevelType w:val="hybridMultilevel"/>
    <w:tmpl w:val="1E6C5C9C"/>
    <w:lvl w:ilvl="0" w:tplc="D9427202">
      <w:start w:val="1"/>
      <w:numFmt w:val="bullet"/>
      <w:lvlText w:val="-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1F20E4B"/>
    <w:multiLevelType w:val="hybridMultilevel"/>
    <w:tmpl w:val="B3EACA1A"/>
    <w:lvl w:ilvl="0" w:tplc="06821AC0"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NeueLTStd-L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5"/>
  </w:num>
  <w:num w:numId="8">
    <w:abstractNumId w:val="2"/>
  </w:num>
  <w:num w:numId="9">
    <w:abstractNumId w:val="9"/>
  </w:num>
  <w:num w:numId="10">
    <w:abstractNumId w:val="13"/>
  </w:num>
  <w:num w:numId="11">
    <w:abstractNumId w:val="11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953F5D"/>
    <w:rsid w:val="0000353B"/>
    <w:rsid w:val="00046591"/>
    <w:rsid w:val="00046EE0"/>
    <w:rsid w:val="00055780"/>
    <w:rsid w:val="00074BD9"/>
    <w:rsid w:val="000B2D65"/>
    <w:rsid w:val="000B3FD5"/>
    <w:rsid w:val="000B4019"/>
    <w:rsid w:val="000C0DCD"/>
    <w:rsid w:val="000D0866"/>
    <w:rsid w:val="000E27F2"/>
    <w:rsid w:val="000E6BD0"/>
    <w:rsid w:val="000F3430"/>
    <w:rsid w:val="00130972"/>
    <w:rsid w:val="0013161D"/>
    <w:rsid w:val="0014374E"/>
    <w:rsid w:val="0017454A"/>
    <w:rsid w:val="0017738E"/>
    <w:rsid w:val="00181D00"/>
    <w:rsid w:val="001951A5"/>
    <w:rsid w:val="001B483F"/>
    <w:rsid w:val="001C7A47"/>
    <w:rsid w:val="001F142B"/>
    <w:rsid w:val="00220C75"/>
    <w:rsid w:val="00256E17"/>
    <w:rsid w:val="00263734"/>
    <w:rsid w:val="002801EF"/>
    <w:rsid w:val="002810FC"/>
    <w:rsid w:val="002949F8"/>
    <w:rsid w:val="00295E20"/>
    <w:rsid w:val="002D7BC5"/>
    <w:rsid w:val="002E2064"/>
    <w:rsid w:val="00305CC9"/>
    <w:rsid w:val="0033395F"/>
    <w:rsid w:val="0039276D"/>
    <w:rsid w:val="003B24CB"/>
    <w:rsid w:val="003D6C6F"/>
    <w:rsid w:val="003F12BF"/>
    <w:rsid w:val="00431982"/>
    <w:rsid w:val="0044197F"/>
    <w:rsid w:val="0045525B"/>
    <w:rsid w:val="00492CA9"/>
    <w:rsid w:val="004A5514"/>
    <w:rsid w:val="004A76B5"/>
    <w:rsid w:val="004E00B3"/>
    <w:rsid w:val="004E10FF"/>
    <w:rsid w:val="00517F09"/>
    <w:rsid w:val="00520C0D"/>
    <w:rsid w:val="00536382"/>
    <w:rsid w:val="00545FB8"/>
    <w:rsid w:val="00582E1D"/>
    <w:rsid w:val="00592F1B"/>
    <w:rsid w:val="005A1F46"/>
    <w:rsid w:val="005A46C4"/>
    <w:rsid w:val="005F2234"/>
    <w:rsid w:val="005F681C"/>
    <w:rsid w:val="006013DE"/>
    <w:rsid w:val="006224B4"/>
    <w:rsid w:val="00632C15"/>
    <w:rsid w:val="00653C46"/>
    <w:rsid w:val="0066295B"/>
    <w:rsid w:val="006670FE"/>
    <w:rsid w:val="006A3D55"/>
    <w:rsid w:val="006A45F2"/>
    <w:rsid w:val="006E5D19"/>
    <w:rsid w:val="006F4BA1"/>
    <w:rsid w:val="006F5CFC"/>
    <w:rsid w:val="00707826"/>
    <w:rsid w:val="00720F1A"/>
    <w:rsid w:val="00721B6E"/>
    <w:rsid w:val="007229AC"/>
    <w:rsid w:val="00732BAA"/>
    <w:rsid w:val="00763B33"/>
    <w:rsid w:val="00786E2F"/>
    <w:rsid w:val="0079539A"/>
    <w:rsid w:val="007A6FC9"/>
    <w:rsid w:val="007B75A9"/>
    <w:rsid w:val="007D42BF"/>
    <w:rsid w:val="00816F9C"/>
    <w:rsid w:val="00826396"/>
    <w:rsid w:val="00853324"/>
    <w:rsid w:val="008678AF"/>
    <w:rsid w:val="00883106"/>
    <w:rsid w:val="008A3879"/>
    <w:rsid w:val="008A3886"/>
    <w:rsid w:val="008A56F4"/>
    <w:rsid w:val="008E6064"/>
    <w:rsid w:val="008F339B"/>
    <w:rsid w:val="00926F72"/>
    <w:rsid w:val="00927CF0"/>
    <w:rsid w:val="00945399"/>
    <w:rsid w:val="009472D3"/>
    <w:rsid w:val="00950710"/>
    <w:rsid w:val="00953F5D"/>
    <w:rsid w:val="00954C52"/>
    <w:rsid w:val="00967C44"/>
    <w:rsid w:val="00973F5A"/>
    <w:rsid w:val="00981326"/>
    <w:rsid w:val="0098201F"/>
    <w:rsid w:val="009D5A64"/>
    <w:rsid w:val="00A045E8"/>
    <w:rsid w:val="00A1458E"/>
    <w:rsid w:val="00A2007E"/>
    <w:rsid w:val="00A2469D"/>
    <w:rsid w:val="00A67392"/>
    <w:rsid w:val="00AA5089"/>
    <w:rsid w:val="00B45DC7"/>
    <w:rsid w:val="00BB65F9"/>
    <w:rsid w:val="00BD0F15"/>
    <w:rsid w:val="00BD11AE"/>
    <w:rsid w:val="00C06D31"/>
    <w:rsid w:val="00C331DE"/>
    <w:rsid w:val="00C33BF7"/>
    <w:rsid w:val="00C37FB8"/>
    <w:rsid w:val="00C439C0"/>
    <w:rsid w:val="00C50A8C"/>
    <w:rsid w:val="00C63E8F"/>
    <w:rsid w:val="00C648CA"/>
    <w:rsid w:val="00C71D01"/>
    <w:rsid w:val="00C92FF3"/>
    <w:rsid w:val="00CA3BEE"/>
    <w:rsid w:val="00CC32C5"/>
    <w:rsid w:val="00CC4F59"/>
    <w:rsid w:val="00CD5415"/>
    <w:rsid w:val="00CD7430"/>
    <w:rsid w:val="00D001D3"/>
    <w:rsid w:val="00D00535"/>
    <w:rsid w:val="00D01822"/>
    <w:rsid w:val="00D17866"/>
    <w:rsid w:val="00D2446F"/>
    <w:rsid w:val="00D342EC"/>
    <w:rsid w:val="00D41FF2"/>
    <w:rsid w:val="00D6270A"/>
    <w:rsid w:val="00DA3D81"/>
    <w:rsid w:val="00DB5583"/>
    <w:rsid w:val="00DD65DC"/>
    <w:rsid w:val="00DF0A68"/>
    <w:rsid w:val="00DF0C94"/>
    <w:rsid w:val="00DF367A"/>
    <w:rsid w:val="00E11250"/>
    <w:rsid w:val="00E12D05"/>
    <w:rsid w:val="00E7072A"/>
    <w:rsid w:val="00E811CB"/>
    <w:rsid w:val="00E84BC8"/>
    <w:rsid w:val="00E94C85"/>
    <w:rsid w:val="00ED24AD"/>
    <w:rsid w:val="00EE393C"/>
    <w:rsid w:val="00EE4C96"/>
    <w:rsid w:val="00EF12B7"/>
    <w:rsid w:val="00EF1D58"/>
    <w:rsid w:val="00EF3FEA"/>
    <w:rsid w:val="00F04513"/>
    <w:rsid w:val="00F069B7"/>
    <w:rsid w:val="00F17DD3"/>
    <w:rsid w:val="00F34B7A"/>
    <w:rsid w:val="00F5193D"/>
    <w:rsid w:val="00F7113D"/>
    <w:rsid w:val="00FA1B8B"/>
    <w:rsid w:val="00FA5BD2"/>
    <w:rsid w:val="00FB1733"/>
    <w:rsid w:val="00FB3770"/>
    <w:rsid w:val="00FB7A26"/>
    <w:rsid w:val="00FC0C4A"/>
    <w:rsid w:val="00FC7726"/>
    <w:rsid w:val="00FD66DA"/>
    <w:rsid w:val="00FE472E"/>
    <w:rsid w:val="00FF0AAC"/>
    <w:rsid w:val="00FF2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06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E606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8E6064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8E6064"/>
    <w:pPr>
      <w:spacing w:before="120"/>
      <w:ind w:firstLine="1800"/>
      <w:jc w:val="both"/>
    </w:pPr>
  </w:style>
  <w:style w:type="character" w:styleId="Collegamentoipertestuale">
    <w:name w:val="Hyperlink"/>
    <w:basedOn w:val="Carpredefinitoparagrafo"/>
    <w:rsid w:val="008E6064"/>
    <w:rPr>
      <w:color w:val="0000FF"/>
      <w:u w:val="single"/>
    </w:rPr>
  </w:style>
  <w:style w:type="paragraph" w:styleId="Testofumetto">
    <w:name w:val="Balloon Text"/>
    <w:basedOn w:val="Normale"/>
    <w:semiHidden/>
    <w:rsid w:val="003D6C6F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339B"/>
  </w:style>
  <w:style w:type="paragraph" w:styleId="Testonormale">
    <w:name w:val="Plain Text"/>
    <w:basedOn w:val="Normale"/>
    <w:link w:val="TestonormaleCarattere"/>
    <w:uiPriority w:val="99"/>
    <w:rsid w:val="00953F5D"/>
    <w:pPr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53F5D"/>
    <w:rPr>
      <w:sz w:val="24"/>
      <w:szCs w:val="24"/>
    </w:rPr>
  </w:style>
  <w:style w:type="paragraph" w:styleId="Corpodeltesto">
    <w:name w:val="Body Text"/>
    <w:basedOn w:val="Normale"/>
    <w:link w:val="CorpodeltestoCarattere"/>
    <w:rsid w:val="00953F5D"/>
    <w:pPr>
      <w:autoSpaceDE w:val="0"/>
      <w:autoSpaceDN w:val="0"/>
      <w:adjustRightInd w:val="0"/>
      <w:ind w:left="1304" w:hanging="1304"/>
      <w:jc w:val="both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953F5D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953F5D"/>
    <w:pPr>
      <w:ind w:left="708"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305CC9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305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4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a\AppData\Local\Microsoft\Windows\Temporary%20Internet%20Files\Content.Outlook\5KN2DHOG\Carta%20Direttore%20MuMA%202014%20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Direttore MuMA 2014  </Template>
  <TotalTime>6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Genova, 23 febbraio 1998</vt:lpstr>
    </vt:vector>
  </TitlesOfParts>
  <Company>Museo Navale di Genova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Genova, 23 febbraio 1998</dc:title>
  <dc:creator>MUMA</dc:creator>
  <cp:lastModifiedBy>Luisa</cp:lastModifiedBy>
  <cp:revision>2</cp:revision>
  <cp:lastPrinted>2017-12-04T13:24:00Z</cp:lastPrinted>
  <dcterms:created xsi:type="dcterms:W3CDTF">2017-12-20T12:44:00Z</dcterms:created>
  <dcterms:modified xsi:type="dcterms:W3CDTF">2017-12-20T12:44:00Z</dcterms:modified>
</cp:coreProperties>
</file>